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382FA2">
        <w:t>Boiko</w:t>
      </w:r>
      <w:proofErr w:type="spellEnd"/>
      <w:r w:rsidR="00382FA2">
        <w:t xml:space="preserve"> </w:t>
      </w:r>
      <w:proofErr w:type="spellStart"/>
      <w:r w:rsidR="00382FA2">
        <w:t>Borisov</w:t>
      </w:r>
      <w:proofErr w:type="spellEnd"/>
    </w:p>
    <w:p w:rsidR="00057330" w:rsidRPr="00F54F64" w:rsidRDefault="00057330" w:rsidP="00057330">
      <w:r w:rsidRPr="00F54F64">
        <w:rPr>
          <w:b/>
        </w:rPr>
        <w:t>Title of Speech:</w:t>
      </w:r>
      <w:r>
        <w:t xml:space="preserve">  </w:t>
      </w:r>
    </w:p>
    <w:p w:rsidR="00057330" w:rsidRDefault="00057330" w:rsidP="00057330">
      <w:pPr>
        <w:rPr>
          <w:b/>
        </w:rPr>
      </w:pPr>
      <w:r>
        <w:rPr>
          <w:b/>
        </w:rPr>
        <w:t>Date of Speech:</w:t>
      </w:r>
      <w:r w:rsidR="00382FA2">
        <w:rPr>
          <w:b/>
        </w:rPr>
        <w:t xml:space="preserve"> </w:t>
      </w:r>
      <w:r w:rsidR="00382FA2" w:rsidRPr="00382FA2">
        <w:t>June 1</w:t>
      </w:r>
      <w:r w:rsidR="00382FA2" w:rsidRPr="00382FA2">
        <w:rPr>
          <w:vertAlign w:val="superscript"/>
        </w:rPr>
        <w:t>st</w:t>
      </w:r>
      <w:r w:rsidR="00382FA2" w:rsidRPr="00382FA2">
        <w:t>, 2009</w:t>
      </w:r>
    </w:p>
    <w:p w:rsidR="00057330" w:rsidRDefault="00057330" w:rsidP="00057330">
      <w:pPr>
        <w:rPr>
          <w:b/>
        </w:rPr>
      </w:pPr>
      <w:r>
        <w:rPr>
          <w:b/>
        </w:rPr>
        <w:t>Category:</w:t>
      </w:r>
      <w:r w:rsidR="00382FA2">
        <w:rPr>
          <w:b/>
        </w:rPr>
        <w:t xml:space="preserve"> </w:t>
      </w:r>
      <w:r w:rsidR="00382FA2" w:rsidRPr="00382FA2">
        <w:t xml:space="preserve">Campaign </w:t>
      </w:r>
    </w:p>
    <w:p w:rsidR="00057330" w:rsidRPr="00F54F64" w:rsidRDefault="00057330" w:rsidP="00057330">
      <w:r w:rsidRPr="00F54F64">
        <w:rPr>
          <w:b/>
        </w:rPr>
        <w:t>Grader:</w:t>
      </w:r>
      <w:r>
        <w:t xml:space="preserve">  </w:t>
      </w:r>
      <w:r w:rsidR="00382FA2">
        <w:t xml:space="preserve">Kristina </w:t>
      </w:r>
      <w:proofErr w:type="spellStart"/>
      <w:r w:rsidR="00382FA2">
        <w:t>Georgieva</w:t>
      </w:r>
      <w:proofErr w:type="spellEnd"/>
    </w:p>
    <w:p w:rsidR="00057330" w:rsidRPr="00F54F64" w:rsidRDefault="00057330" w:rsidP="00057330">
      <w:r w:rsidRPr="00F54F64">
        <w:rPr>
          <w:b/>
        </w:rPr>
        <w:t>Date of grading:</w:t>
      </w:r>
      <w:r>
        <w:t xml:space="preserve">  </w:t>
      </w:r>
      <w:r w:rsidR="00382FA2">
        <w:t>April 30</w:t>
      </w:r>
      <w:r w:rsidR="00382FA2" w:rsidRPr="00382FA2">
        <w:rPr>
          <w:vertAlign w:val="superscript"/>
        </w:rPr>
        <w:t>th</w:t>
      </w:r>
      <w:r w:rsidR="00382FA2">
        <w:t>, 2013</w:t>
      </w:r>
    </w:p>
    <w:p w:rsidR="00057330" w:rsidRDefault="00057330" w:rsidP="00057330"/>
    <w:p w:rsidR="00057330" w:rsidRPr="00FA6847" w:rsidRDefault="00057330" w:rsidP="00057330">
      <w:pPr>
        <w:rPr>
          <w:b/>
        </w:rPr>
      </w:pPr>
      <w:r>
        <w:rPr>
          <w:b/>
        </w:rPr>
        <w:t>Final Grade (delete unused grades):</w:t>
      </w:r>
    </w:p>
    <w:p w:rsidR="0013298B" w:rsidRDefault="0013298B"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76C96" w:rsidRDefault="00476C96" w:rsidP="00057330">
            <w:pPr>
              <w:rPr>
                <w:rFonts w:eastAsia="Times New Roman"/>
              </w:rPr>
            </w:pPr>
          </w:p>
          <w:p w:rsidR="00476C96" w:rsidRDefault="00476C96" w:rsidP="00057330">
            <w:pPr>
              <w:rPr>
                <w:rFonts w:eastAsia="Times New Roman"/>
                <w:i/>
              </w:rPr>
            </w:pPr>
            <w:r>
              <w:rPr>
                <w:rFonts w:eastAsia="Times New Roman"/>
              </w:rPr>
              <w:t>“</w:t>
            </w:r>
            <w:r>
              <w:rPr>
                <w:rFonts w:eastAsia="Times New Roman"/>
                <w:i/>
              </w:rPr>
              <w:t xml:space="preserve">In its politics and governance, political party GERB will be guided by five main principles: </w:t>
            </w:r>
          </w:p>
          <w:p w:rsidR="00476C96" w:rsidRDefault="00476C96" w:rsidP="00476C96">
            <w:pPr>
              <w:numPr>
                <w:ilvl w:val="0"/>
                <w:numId w:val="1"/>
              </w:numPr>
              <w:rPr>
                <w:rFonts w:eastAsia="Times New Roman"/>
                <w:i/>
              </w:rPr>
            </w:pPr>
            <w:r>
              <w:rPr>
                <w:rFonts w:eastAsia="Times New Roman"/>
                <w:i/>
              </w:rPr>
              <w:t>The rule of law</w:t>
            </w:r>
          </w:p>
          <w:p w:rsidR="00476C96" w:rsidRDefault="00476C96" w:rsidP="00476C96">
            <w:pPr>
              <w:numPr>
                <w:ilvl w:val="0"/>
                <w:numId w:val="1"/>
              </w:numPr>
              <w:rPr>
                <w:rFonts w:eastAsia="Times New Roman"/>
                <w:i/>
              </w:rPr>
            </w:pPr>
            <w:r>
              <w:rPr>
                <w:rFonts w:eastAsia="Times New Roman"/>
                <w:i/>
              </w:rPr>
              <w:t xml:space="preserve">Quality legislation </w:t>
            </w:r>
          </w:p>
          <w:p w:rsidR="00476C96" w:rsidRDefault="00476C96" w:rsidP="00476C96">
            <w:pPr>
              <w:numPr>
                <w:ilvl w:val="0"/>
                <w:numId w:val="1"/>
              </w:numPr>
              <w:rPr>
                <w:rFonts w:eastAsia="Times New Roman"/>
                <w:i/>
              </w:rPr>
            </w:pPr>
            <w:r>
              <w:rPr>
                <w:rFonts w:eastAsia="Times New Roman"/>
                <w:i/>
              </w:rPr>
              <w:t>Increasing the administrative capacity of the state administration</w:t>
            </w:r>
          </w:p>
          <w:p w:rsidR="00476C96" w:rsidRDefault="00476C96" w:rsidP="00476C96">
            <w:pPr>
              <w:numPr>
                <w:ilvl w:val="0"/>
                <w:numId w:val="1"/>
              </w:numPr>
              <w:rPr>
                <w:rFonts w:eastAsia="Times New Roman"/>
                <w:i/>
              </w:rPr>
            </w:pPr>
            <w:r>
              <w:rPr>
                <w:rFonts w:eastAsia="Times New Roman"/>
                <w:i/>
              </w:rPr>
              <w:t xml:space="preserve">Glasnost, transparency and accountability of governance </w:t>
            </w:r>
          </w:p>
          <w:p w:rsidR="00476C96" w:rsidRPr="00476C96" w:rsidRDefault="00476C96" w:rsidP="00476C96">
            <w:pPr>
              <w:numPr>
                <w:ilvl w:val="0"/>
                <w:numId w:val="1"/>
              </w:numPr>
              <w:rPr>
                <w:rFonts w:eastAsia="Times New Roman"/>
                <w:i/>
              </w:rPr>
            </w:pPr>
            <w:r>
              <w:rPr>
                <w:rFonts w:eastAsia="Times New Roman"/>
                <w:i/>
              </w:rPr>
              <w:t>Active cooperation with the civil society.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6317B" w:rsidRDefault="00E6317B" w:rsidP="00057330">
            <w:pPr>
              <w:rPr>
                <w:rFonts w:eastAsia="Times New Roman"/>
              </w:rPr>
            </w:pPr>
          </w:p>
          <w:p w:rsidR="00E6317B" w:rsidRPr="00E6317B" w:rsidRDefault="00E6317B" w:rsidP="00057330">
            <w:pPr>
              <w:rPr>
                <w:rFonts w:eastAsia="Times New Roman"/>
                <w:i/>
              </w:rPr>
            </w:pPr>
            <w:r>
              <w:rPr>
                <w:rFonts w:eastAsia="Times New Roman"/>
              </w:rPr>
              <w:t>“</w:t>
            </w:r>
            <w:r>
              <w:rPr>
                <w:rFonts w:eastAsia="Times New Roman"/>
                <w:i/>
              </w:rPr>
              <w:t xml:space="preserve">But we are choosing this way, because the </w:t>
            </w:r>
            <w:r>
              <w:rPr>
                <w:rFonts w:eastAsia="Times New Roman"/>
                <w:i/>
              </w:rPr>
              <w:lastRenderedPageBreak/>
              <w:t xml:space="preserve">beginning must be made. This is our historical mission.”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415195" w:rsidRPr="00415195" w:rsidRDefault="00415195" w:rsidP="00057330">
            <w:pPr>
              <w:rPr>
                <w:rFonts w:eastAsia="Times New Roman"/>
                <w:i/>
              </w:rPr>
            </w:pPr>
            <w:r>
              <w:rPr>
                <w:rFonts w:eastAsia="Times New Roman"/>
              </w:rPr>
              <w:t>“</w:t>
            </w:r>
            <w:r>
              <w:rPr>
                <w:rFonts w:eastAsia="Times New Roman"/>
                <w:i/>
              </w:rPr>
              <w:t xml:space="preserve">The means to success of our policies will be the revival of national pride of the Bulgarians and gaining confidence in our country. If we achieve this, we’ve achieved a lot. Bulgarians deserve it!” </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w:t>
            </w:r>
            <w:r w:rsidRPr="00057330">
              <w:rPr>
                <w:rFonts w:eastAsia="Times New Roman"/>
              </w:rPr>
              <w:lastRenderedPageBreak/>
              <w:t>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D72C91" w:rsidP="00057330">
      <w:r>
        <w:t xml:space="preserve">For me this speech is a 0 as there is no defined notion of the popular will, and no particular enemy. In all fairness, </w:t>
      </w:r>
      <w:proofErr w:type="spellStart"/>
      <w:r>
        <w:t>Borisov</w:t>
      </w:r>
      <w:proofErr w:type="spellEnd"/>
      <w:r>
        <w:t xml:space="preserve"> does refer twice to the coalition government which was in power from 2005-2009, but he avoids exaggerations. While some of the promises that he makes are unrealistic, for the better part of the speech, he is talking about narrow, particular issues and policies that his party would pursue if elected. There are also some references to history or generally blowing things out of proportion, but they are not abundant in the speech.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551F"/>
    <w:multiLevelType w:val="hybridMultilevel"/>
    <w:tmpl w:val="C0E23906"/>
    <w:lvl w:ilvl="0" w:tplc="431E49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3298B"/>
    <w:rsid w:val="00262923"/>
    <w:rsid w:val="00382FA2"/>
    <w:rsid w:val="00415195"/>
    <w:rsid w:val="00422BB5"/>
    <w:rsid w:val="00476C96"/>
    <w:rsid w:val="00540FFC"/>
    <w:rsid w:val="00D72C91"/>
    <w:rsid w:val="00E631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E447W57QMQQN-3-433</_dlc_DocId>
    <_dlc_DocIdUrl xmlns="10cf6be1-8688-4bca-8c7e-c76e32febd7f">
      <Url>https://populism.byu.edu/_layouts/15/DocIdRedir.aspx?ID=E447W57QMQQN-3-433</Url>
      <Description>E447W57QMQQN-3-433</Description>
    </_dlc_DocIdUrl>
  </documentManagement>
</p:properties>
</file>

<file path=customXml/itemProps1.xml><?xml version="1.0" encoding="utf-8"?>
<ds:datastoreItem xmlns:ds="http://schemas.openxmlformats.org/officeDocument/2006/customXml" ds:itemID="{9810A4D4-DA2D-40F0-8A0F-A7AB56007D96}"/>
</file>

<file path=customXml/itemProps2.xml><?xml version="1.0" encoding="utf-8"?>
<ds:datastoreItem xmlns:ds="http://schemas.openxmlformats.org/officeDocument/2006/customXml" ds:itemID="{FC81D066-E380-46F7-99CE-C956A5970DA9}"/>
</file>

<file path=customXml/itemProps3.xml><?xml version="1.0" encoding="utf-8"?>
<ds:datastoreItem xmlns:ds="http://schemas.openxmlformats.org/officeDocument/2006/customXml" ds:itemID="{DD4A1DE7-8B8C-4619-A144-90AF93FCECCB}"/>
</file>

<file path=customXml/itemProps4.xml><?xml version="1.0" encoding="utf-8"?>
<ds:datastoreItem xmlns:ds="http://schemas.openxmlformats.org/officeDocument/2006/customXml" ds:itemID="{58399084-4C58-4EC6-9481-8C8142255E27}"/>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2013-05-02T15:07:00Z</dcterms:created>
  <dcterms:modified xsi:type="dcterms:W3CDTF">2013-05-02T15:07:00Z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7716fdb8-aeee-4e23-889e-a36c2cc92991</vt:lpwstr>
  </property>
</Properties>
</file>